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D7" w:rsidRPr="00E50667" w:rsidRDefault="009818D7" w:rsidP="009818D7">
      <w:pPr>
        <w:pStyle w:val="BodyText"/>
        <w:spacing w:line="276" w:lineRule="auto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 xml:space="preserve">LỚP ĐÀO TẠO, TẬP HUẤN </w:t>
      </w:r>
    </w:p>
    <w:p w:rsidR="001B227F" w:rsidRDefault="004B0965" w:rsidP="003975F3">
      <w:pPr>
        <w:spacing w:before="120" w:after="0"/>
        <w:ind w:right="-491"/>
        <w:jc w:val="center"/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</w:pPr>
      <w:r w:rsidRPr="003975F3">
        <w:rPr>
          <w:rFonts w:ascii="Times New Roman" w:eastAsia="Calibri" w:hAnsi="Times New Roman" w:cs="Times New Roman"/>
          <w:b/>
          <w:sz w:val="27"/>
          <w:szCs w:val="27"/>
        </w:rPr>
        <w:t>“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Phổ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biến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các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điểm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mới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và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một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lưu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ý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khi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triển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khai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các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quy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định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mớ</w:t>
      </w:r>
      <w:r w:rsidR="00862028" w:rsidRPr="003975F3">
        <w:rPr>
          <w:rFonts w:ascii="Times New Roman" w:eastAsia="Calibri" w:hAnsi="Times New Roman" w:cs="Times New Roman"/>
          <w:b/>
          <w:sz w:val="27"/>
          <w:szCs w:val="27"/>
        </w:rPr>
        <w:t>i</w:t>
      </w:r>
      <w:proofErr w:type="spellEnd"/>
      <w:r w:rsidR="00862028"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="00862028" w:rsidRPr="003975F3">
        <w:rPr>
          <w:rFonts w:ascii="Times New Roman" w:eastAsia="Calibri" w:hAnsi="Times New Roman" w:cs="Times New Roman"/>
          <w:b/>
          <w:sz w:val="27"/>
          <w:szCs w:val="27"/>
        </w:rPr>
        <w:t>tại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: </w:t>
      </w:r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(1)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Nghị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định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163/2025 NĐ-CP</w:t>
      </w:r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(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phần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chứng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chỉ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</w:p>
    <w:p w:rsidR="001B227F" w:rsidRDefault="004B0965" w:rsidP="005012FC">
      <w:pPr>
        <w:spacing w:before="40" w:after="0" w:line="240" w:lineRule="auto"/>
        <w:ind w:right="-49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proofErr w:type="spellStart"/>
      <w:proofErr w:type="gram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hành</w:t>
      </w:r>
      <w:proofErr w:type="spellEnd"/>
      <w:proofErr w:type="gram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nghề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kinh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doanh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dược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xuất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nhập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khẩu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nguyên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liệu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làm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;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quảng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cáo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bCs/>
          <w:i/>
          <w:iCs/>
          <w:sz w:val="27"/>
          <w:szCs w:val="27"/>
        </w:rPr>
        <w:t>)</w:t>
      </w:r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; </w:t>
      </w:r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(2)</w:t>
      </w:r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Thông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tư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</w:p>
    <w:p w:rsidR="001B227F" w:rsidRDefault="004B0965" w:rsidP="005012FC">
      <w:pPr>
        <w:spacing w:before="40" w:after="0" w:line="240" w:lineRule="auto"/>
        <w:ind w:right="-490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31/2025/TT-BYT</w:t>
      </w:r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quy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định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chi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tiết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một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điều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của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Luật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Dược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và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Nghị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định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163/2025/NĐ-CP; (3)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Thông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tư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11/2025/TT-BYT</w:t>
      </w:r>
    </w:p>
    <w:p w:rsidR="001B227F" w:rsidRDefault="004B0965" w:rsidP="005012FC">
      <w:pPr>
        <w:spacing w:before="40" w:after="0" w:line="240" w:lineRule="auto"/>
        <w:ind w:right="-49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proofErr w:type="spellStart"/>
      <w:proofErr w:type="gram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sửa</w:t>
      </w:r>
      <w:proofErr w:type="spellEnd"/>
      <w:proofErr w:type="gram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đổi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,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bổ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sung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một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điều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của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Thông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tư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02/2018/TT-BYT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về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thực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hành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tốt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cơ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sở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bán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lẻ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;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Thông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tư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03/2018/TT-BYT </w:t>
      </w:r>
    </w:p>
    <w:p w:rsidR="004B0965" w:rsidRPr="003975F3" w:rsidRDefault="004B0965" w:rsidP="005012FC">
      <w:pPr>
        <w:spacing w:before="40" w:after="0" w:line="240" w:lineRule="auto"/>
        <w:ind w:right="-490"/>
        <w:jc w:val="center"/>
        <w:rPr>
          <w:rFonts w:ascii="Times New Roman" w:eastAsia="Calibri" w:hAnsi="Times New Roman" w:cs="Times New Roman"/>
          <w:sz w:val="27"/>
          <w:szCs w:val="27"/>
          <w:lang w:val="vi-VN"/>
        </w:rPr>
      </w:pPr>
      <w:proofErr w:type="spellStart"/>
      <w:proofErr w:type="gram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về</w:t>
      </w:r>
      <w:proofErr w:type="spellEnd"/>
      <w:proofErr w:type="gram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thực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hành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tốt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phân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phối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;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Thông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tư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sz w:val="27"/>
          <w:szCs w:val="27"/>
        </w:rPr>
        <w:t>số</w:t>
      </w:r>
      <w:proofErr w:type="spellEnd"/>
      <w:r w:rsidRPr="003975F3">
        <w:rPr>
          <w:rFonts w:ascii="Times New Roman" w:eastAsia="Calibri" w:hAnsi="Times New Roman" w:cs="Times New Roman"/>
          <w:b/>
          <w:sz w:val="27"/>
          <w:szCs w:val="27"/>
        </w:rPr>
        <w:t xml:space="preserve"> 36/2018/TT-BYT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về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thực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hành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tốt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bảo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quản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nguyên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liệu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làm</w:t>
      </w:r>
      <w:proofErr w:type="spellEnd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975F3">
        <w:rPr>
          <w:rFonts w:ascii="Times New Roman" w:eastAsia="Calibri" w:hAnsi="Times New Roman" w:cs="Times New Roman"/>
          <w:b/>
          <w:bCs/>
          <w:sz w:val="27"/>
          <w:szCs w:val="27"/>
        </w:rPr>
        <w:t>thuốc</w:t>
      </w:r>
      <w:proofErr w:type="spellEnd"/>
      <w:r w:rsidRPr="003975F3">
        <w:rPr>
          <w:rFonts w:ascii="Times New Roman" w:eastAsia="Calibri" w:hAnsi="Times New Roman" w:cs="Times New Roman"/>
          <w:sz w:val="27"/>
          <w:szCs w:val="27"/>
        </w:rPr>
        <w:t>”.</w:t>
      </w:r>
      <w:r w:rsidRPr="003975F3">
        <w:rPr>
          <w:rFonts w:ascii="Times New Roman" w:eastAsia="Calibri" w:hAnsi="Times New Roman" w:cs="Times New Roman"/>
          <w:sz w:val="27"/>
          <w:szCs w:val="27"/>
          <w:lang w:val="vi-VN"/>
        </w:rPr>
        <w:t xml:space="preserve"> </w:t>
      </w:r>
    </w:p>
    <w:p w:rsidR="009818D7" w:rsidRPr="009818D7" w:rsidRDefault="009818D7" w:rsidP="00512A24">
      <w:pPr>
        <w:pStyle w:val="BodyText"/>
        <w:jc w:val="left"/>
        <w:rPr>
          <w:b/>
          <w:szCs w:val="28"/>
          <w:lang w:val="en-US"/>
        </w:rPr>
      </w:pPr>
    </w:p>
    <w:p w:rsidR="009818D7" w:rsidRPr="00597D58" w:rsidRDefault="009818D7" w:rsidP="00597D58">
      <w:pPr>
        <w:pStyle w:val="BodyText"/>
        <w:spacing w:line="276" w:lineRule="auto"/>
        <w:ind w:firstLine="720"/>
        <w:jc w:val="left"/>
        <w:rPr>
          <w:b/>
          <w:sz w:val="27"/>
          <w:szCs w:val="27"/>
          <w:lang w:val="en-US"/>
        </w:rPr>
      </w:pPr>
      <w:proofErr w:type="spellStart"/>
      <w:r w:rsidRPr="00597D58">
        <w:rPr>
          <w:b/>
          <w:sz w:val="27"/>
          <w:szCs w:val="27"/>
          <w:lang w:val="en-US"/>
        </w:rPr>
        <w:t>Thông</w:t>
      </w:r>
      <w:proofErr w:type="spellEnd"/>
      <w:r w:rsidRPr="00597D58">
        <w:rPr>
          <w:b/>
          <w:sz w:val="27"/>
          <w:szCs w:val="27"/>
          <w:lang w:val="en-US"/>
        </w:rPr>
        <w:t xml:space="preserve"> tin </w:t>
      </w:r>
      <w:proofErr w:type="spellStart"/>
      <w:r w:rsidRPr="00597D58">
        <w:rPr>
          <w:b/>
          <w:sz w:val="27"/>
          <w:szCs w:val="27"/>
          <w:lang w:val="en-US"/>
        </w:rPr>
        <w:t>xuất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hóa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đơn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đỏ</w:t>
      </w:r>
      <w:proofErr w:type="spellEnd"/>
      <w:r w:rsidRPr="00597D58">
        <w:rPr>
          <w:b/>
          <w:sz w:val="27"/>
          <w:szCs w:val="27"/>
          <w:lang w:val="en-US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…………………………………………………………………………………………..………</w:t>
      </w:r>
      <w:r w:rsidRPr="00597D58">
        <w:rPr>
          <w:rFonts w:ascii="Times New Roman" w:hAnsi="Times New Roman" w:cs="Times New Roman"/>
          <w:sz w:val="27"/>
          <w:szCs w:val="27"/>
        </w:rPr>
        <w:tab/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thuế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………………………………………………………………………………………………….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……………………………………………………………………………………………………...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hệ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………………………………………………….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thoại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Email: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để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hóa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tử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) …………………………..…………………………………..</w:t>
      </w:r>
    </w:p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76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sách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đăng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ký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tbl>
      <w:tblPr>
        <w:tblStyle w:val="TableGrid"/>
        <w:tblW w:w="14967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875"/>
        <w:gridCol w:w="1800"/>
        <w:gridCol w:w="1710"/>
        <w:gridCol w:w="2520"/>
        <w:gridCol w:w="1890"/>
        <w:gridCol w:w="1890"/>
        <w:gridCol w:w="1472"/>
      </w:tblGrid>
      <w:tr w:rsidR="00844393" w:rsidRPr="00280B61" w:rsidTr="00C6707F">
        <w:trPr>
          <w:trHeight w:val="464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7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Điện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5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1890" w:type="dxa"/>
            <w:vAlign w:val="center"/>
          </w:tcPr>
          <w:p w:rsidR="002B14D5" w:rsidRDefault="004B0965" w:rsidP="004B0965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844393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gày</w:t>
            </w:r>
            <w:proofErr w:type="spellEnd"/>
            <w:r w:rsidR="00844393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19/09/2025 </w:t>
            </w:r>
          </w:p>
          <w:p w:rsidR="00844393" w:rsidRPr="00876B02" w:rsidRDefault="004B0965" w:rsidP="00C670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</w:t>
            </w:r>
            <w:r w:rsidR="00C6707F">
              <w:rPr>
                <w:rFonts w:ascii="Times New Roman" w:hAnsi="Times New Roman" w:cs="Times New Roman"/>
                <w:b/>
                <w:sz w:val="26"/>
                <w:szCs w:val="26"/>
              </w:rPr>
              <w:t>à</w:t>
            </w:r>
            <w:proofErr w:type="spellEnd"/>
            <w:r w:rsidR="00C670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C6707F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890" w:type="dxa"/>
          </w:tcPr>
          <w:p w:rsidR="00844393" w:rsidRDefault="004B0965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6707F" w:rsidRDefault="004B0965" w:rsidP="00EA2B2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26/09/2025 </w:t>
            </w:r>
          </w:p>
          <w:p w:rsidR="00844393" w:rsidRPr="00280B61" w:rsidRDefault="004B0965" w:rsidP="00EA2B2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B14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TP. </w:t>
            </w:r>
            <w:r w:rsidR="00C6707F">
              <w:rPr>
                <w:rFonts w:ascii="Times New Roman" w:hAnsi="Times New Roman" w:cs="Times New Roman"/>
                <w:b/>
                <w:sz w:val="26"/>
                <w:szCs w:val="26"/>
              </w:rPr>
              <w:t>HCM</w:t>
            </w:r>
          </w:p>
        </w:tc>
        <w:tc>
          <w:tcPr>
            <w:tcW w:w="1472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844393" w:rsidRPr="00280B61" w:rsidTr="00C6707F">
        <w:trPr>
          <w:trHeight w:val="36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844393" w:rsidRPr="00280B61" w:rsidTr="00C6707F">
        <w:trPr>
          <w:trHeight w:val="341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393" w:rsidRPr="00280B61" w:rsidTr="00C6707F">
        <w:trPr>
          <w:trHeight w:val="38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2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40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 xml:space="preserve">2.1.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tham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dự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b/>
          <w:bCs/>
          <w:i/>
          <w:sz w:val="27"/>
          <w:szCs w:val="27"/>
          <w:lang w:val="vi-VN"/>
        </w:rPr>
      </w:pP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tiền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bCs/>
          <w:sz w:val="27"/>
          <w:szCs w:val="27"/>
        </w:rPr>
        <w:t xml:space="preserve">…………………… VNĐ </w:t>
      </w:r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(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Bằng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chữ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: …………………………………………………………………</w:t>
      </w:r>
      <w:proofErr w:type="gram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… )</w:t>
      </w:r>
      <w:proofErr w:type="gramEnd"/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2.2.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Hình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thức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9818D7" w:rsidRPr="00597D58" w:rsidRDefault="009818D7" w:rsidP="00597D58">
      <w:pPr>
        <w:pStyle w:val="BodyText3"/>
        <w:spacing w:before="60" w:after="0"/>
        <w:ind w:left="954" w:firstLine="153"/>
        <w:jc w:val="both"/>
        <w:rPr>
          <w:sz w:val="27"/>
          <w:szCs w:val="27"/>
        </w:rPr>
      </w:pPr>
      <w:r w:rsidRPr="00597D58">
        <w:rPr>
          <w:sz w:val="27"/>
          <w:szCs w:val="27"/>
        </w:rPr>
        <w:t xml:space="preserve">+ </w:t>
      </w:r>
      <w:proofErr w:type="spellStart"/>
      <w:r w:rsidRPr="00597D58">
        <w:rPr>
          <w:sz w:val="27"/>
          <w:szCs w:val="27"/>
        </w:rPr>
        <w:t>Số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Tài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khoản</w:t>
      </w:r>
      <w:proofErr w:type="spellEnd"/>
      <w:r w:rsidRPr="00597D58">
        <w:rPr>
          <w:sz w:val="27"/>
          <w:szCs w:val="27"/>
        </w:rPr>
        <w:t xml:space="preserve">   : 68145899   </w:t>
      </w:r>
    </w:p>
    <w:p w:rsidR="009818D7" w:rsidRPr="00597D58" w:rsidRDefault="009818D7" w:rsidP="00597D58">
      <w:pPr>
        <w:pStyle w:val="BodyTextIndent"/>
        <w:spacing w:before="60" w:after="0" w:line="240" w:lineRule="auto"/>
        <w:ind w:left="801" w:firstLine="306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Ngân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hàng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     : TMCP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Việt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Nam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Thịnh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Vượng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VPBank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) - Chi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nhánh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</w:t>
      </w:r>
      <w:proofErr w:type="spellEnd"/>
    </w:p>
    <w:p w:rsidR="009818D7" w:rsidRPr="00597D58" w:rsidRDefault="009818D7" w:rsidP="00597D58">
      <w:pPr>
        <w:pStyle w:val="BodyTextIndent"/>
        <w:spacing w:before="60" w:after="0" w:line="240" w:lineRule="auto"/>
        <w:ind w:left="954" w:firstLine="153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:</w:t>
      </w:r>
      <w:proofErr w:type="gram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Trung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tâm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Đào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doanh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nghiệp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dược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mỹ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phẩm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  <w:gridCol w:w="7175"/>
      </w:tblGrid>
      <w:tr w:rsidR="009818D7" w:rsidRPr="00597D58" w:rsidTr="007D0443">
        <w:trPr>
          <w:trHeight w:val="793"/>
        </w:trPr>
        <w:tc>
          <w:tcPr>
            <w:tcW w:w="7305" w:type="dxa"/>
          </w:tcPr>
          <w:p w:rsidR="009818D7" w:rsidRPr="00597D58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05" w:type="dxa"/>
          </w:tcPr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………,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tháng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năm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3E0C1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b/>
                <w:sz w:val="27"/>
                <w:szCs w:val="27"/>
              </w:rPr>
              <w:t>LÃNH ĐẠO ĐƠN VỊ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(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Ký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tên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đóng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dấu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-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nếu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có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</w:tbl>
    <w:p w:rsidR="009818D7" w:rsidRDefault="009818D7" w:rsidP="006455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818D7" w:rsidSect="00613CBE">
      <w:pgSz w:w="16840" w:h="11907" w:orient="landscape"/>
      <w:pgMar w:top="360" w:right="1090" w:bottom="426" w:left="851" w:header="720" w:footer="44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D7"/>
    <w:rsid w:val="000315C5"/>
    <w:rsid w:val="000839AC"/>
    <w:rsid w:val="001B227F"/>
    <w:rsid w:val="001D0603"/>
    <w:rsid w:val="001E5DD2"/>
    <w:rsid w:val="00210BC6"/>
    <w:rsid w:val="0024618D"/>
    <w:rsid w:val="00280B61"/>
    <w:rsid w:val="002A3191"/>
    <w:rsid w:val="002B14D5"/>
    <w:rsid w:val="002C20AD"/>
    <w:rsid w:val="002F5C77"/>
    <w:rsid w:val="003975F3"/>
    <w:rsid w:val="003D21B9"/>
    <w:rsid w:val="003E0C16"/>
    <w:rsid w:val="004B0965"/>
    <w:rsid w:val="005012FC"/>
    <w:rsid w:val="00512A24"/>
    <w:rsid w:val="00597D58"/>
    <w:rsid w:val="005C6837"/>
    <w:rsid w:val="00613CBE"/>
    <w:rsid w:val="006455C0"/>
    <w:rsid w:val="007816A2"/>
    <w:rsid w:val="007D0252"/>
    <w:rsid w:val="00844393"/>
    <w:rsid w:val="00862028"/>
    <w:rsid w:val="00870F94"/>
    <w:rsid w:val="00876B02"/>
    <w:rsid w:val="0088025E"/>
    <w:rsid w:val="009818D7"/>
    <w:rsid w:val="009F4635"/>
    <w:rsid w:val="00A11718"/>
    <w:rsid w:val="00A16A16"/>
    <w:rsid w:val="00A315C4"/>
    <w:rsid w:val="00A47F3D"/>
    <w:rsid w:val="00C4275A"/>
    <w:rsid w:val="00C6707F"/>
    <w:rsid w:val="00CD3CAB"/>
    <w:rsid w:val="00D424B8"/>
    <w:rsid w:val="00DB1E3C"/>
    <w:rsid w:val="00E30E6F"/>
    <w:rsid w:val="00E50667"/>
    <w:rsid w:val="00E50A8D"/>
    <w:rsid w:val="00E86BFD"/>
    <w:rsid w:val="00E954DD"/>
    <w:rsid w:val="00EA122B"/>
    <w:rsid w:val="00EA2B2E"/>
    <w:rsid w:val="00E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Nguyen Thu Le</cp:lastModifiedBy>
  <cp:revision>11</cp:revision>
  <cp:lastPrinted>2025-09-09T08:53:00Z</cp:lastPrinted>
  <dcterms:created xsi:type="dcterms:W3CDTF">2025-09-05T03:41:00Z</dcterms:created>
  <dcterms:modified xsi:type="dcterms:W3CDTF">2025-09-09T09:02:00Z</dcterms:modified>
</cp:coreProperties>
</file>