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D7" w:rsidRPr="00E50667" w:rsidRDefault="009818D7" w:rsidP="009818D7">
      <w:pPr>
        <w:pStyle w:val="BodyText"/>
        <w:spacing w:line="276" w:lineRule="auto"/>
        <w:rPr>
          <w:b/>
          <w:sz w:val="30"/>
          <w:szCs w:val="30"/>
          <w:lang w:val="en-US"/>
        </w:rPr>
      </w:pPr>
      <w:r w:rsidRPr="00E50667">
        <w:rPr>
          <w:b/>
          <w:bCs/>
          <w:sz w:val="30"/>
          <w:szCs w:val="30"/>
          <w:lang w:val="en-US"/>
        </w:rPr>
        <w:t xml:space="preserve">PHIẾU ĐĂNG KÝ THAM DỰ </w:t>
      </w:r>
      <w:r w:rsidRPr="00E50667">
        <w:rPr>
          <w:b/>
          <w:sz w:val="30"/>
          <w:szCs w:val="30"/>
          <w:lang w:val="en-US"/>
        </w:rPr>
        <w:t xml:space="preserve">LỚP ĐÀO TẠO, TẬP HUẤN </w:t>
      </w:r>
    </w:p>
    <w:p w:rsidR="009818D7" w:rsidRPr="00403A46" w:rsidRDefault="004B0965" w:rsidP="00403A46">
      <w:pPr>
        <w:spacing w:before="120" w:after="0"/>
        <w:ind w:left="-270" w:right="-211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</w:pPr>
      <w:proofErr w:type="spellStart"/>
      <w:r w:rsidRPr="00403A46">
        <w:rPr>
          <w:rFonts w:ascii="Times New Roman" w:eastAsia="Calibri" w:hAnsi="Times New Roman" w:cs="Times New Roman"/>
          <w:b/>
          <w:sz w:val="27"/>
          <w:szCs w:val="27"/>
        </w:rPr>
        <w:t>Lớp</w:t>
      </w:r>
      <w:proofErr w:type="spellEnd"/>
      <w:r w:rsidRPr="00403A4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403A46">
        <w:rPr>
          <w:rFonts w:ascii="Times New Roman" w:eastAsia="Calibri" w:hAnsi="Times New Roman" w:cs="Times New Roman"/>
          <w:b/>
          <w:sz w:val="27"/>
          <w:szCs w:val="27"/>
        </w:rPr>
        <w:t>đào</w:t>
      </w:r>
      <w:proofErr w:type="spellEnd"/>
      <w:r w:rsidRPr="00403A4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403A46">
        <w:rPr>
          <w:rFonts w:ascii="Times New Roman" w:eastAsia="Calibri" w:hAnsi="Times New Roman" w:cs="Times New Roman"/>
          <w:b/>
          <w:sz w:val="27"/>
          <w:szCs w:val="27"/>
        </w:rPr>
        <w:t>tạo</w:t>
      </w:r>
      <w:proofErr w:type="spellEnd"/>
      <w:r w:rsidR="00527A7E" w:rsidRPr="00403A46">
        <w:rPr>
          <w:rFonts w:ascii="Times New Roman" w:eastAsia="Calibri" w:hAnsi="Times New Roman" w:cs="Times New Roman"/>
          <w:b/>
          <w:sz w:val="27"/>
          <w:szCs w:val="27"/>
        </w:rPr>
        <w:t>,</w:t>
      </w:r>
      <w:r w:rsidRPr="00403A4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403A46">
        <w:rPr>
          <w:rFonts w:ascii="Times New Roman" w:eastAsia="Calibri" w:hAnsi="Times New Roman" w:cs="Times New Roman"/>
          <w:b/>
          <w:sz w:val="27"/>
          <w:szCs w:val="27"/>
        </w:rPr>
        <w:t>tập</w:t>
      </w:r>
      <w:proofErr w:type="spellEnd"/>
      <w:r w:rsidRPr="00403A4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proofErr w:type="spellStart"/>
      <w:r w:rsidRPr="00403A46">
        <w:rPr>
          <w:rFonts w:ascii="Times New Roman" w:eastAsia="Calibri" w:hAnsi="Times New Roman" w:cs="Times New Roman"/>
          <w:b/>
          <w:sz w:val="27"/>
          <w:szCs w:val="27"/>
        </w:rPr>
        <w:t>huấn</w:t>
      </w:r>
      <w:proofErr w:type="spellEnd"/>
      <w:r w:rsidR="00527A7E" w:rsidRPr="00403A46">
        <w:rPr>
          <w:rFonts w:ascii="Times New Roman" w:eastAsia="Calibri" w:hAnsi="Times New Roman" w:cs="Times New Roman"/>
          <w:b/>
          <w:sz w:val="27"/>
          <w:szCs w:val="27"/>
        </w:rPr>
        <w:t>:</w:t>
      </w:r>
      <w:r w:rsidRPr="00403A46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“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Phổ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biến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điểm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một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lưu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ý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triển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khai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các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mới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tại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: (1)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Nghị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163/2025 NĐ-CP </w:t>
      </w:r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(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phần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đánh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giá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việc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đáp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ứng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thực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hành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tốt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sản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xuất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của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cơ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sở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sản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xuất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,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nguyên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liệu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làm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tại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nước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ngoài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khi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đăng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ký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lưu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hành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tại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>Việt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Nam)</w:t>
      </w:r>
      <w:r w:rsidR="00775BAF" w:rsidRPr="00403A46"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  <w:t>,</w:t>
      </w:r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(2)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28/2025/TT-BYT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quy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định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thực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hành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tốt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sản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xuất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nguyên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liệu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làm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(3)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Thông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tư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số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30/2025/TT-BYT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hướng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dẫn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áp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dụng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tiêu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chuẩn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chất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lượng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kiểm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nghiệm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nguyên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liệu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làm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và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hồi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,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xử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lý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thuốc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 xml:space="preserve"> vi </w:t>
      </w:r>
      <w:proofErr w:type="spellStart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phạm</w:t>
      </w:r>
      <w:proofErr w:type="spellEnd"/>
      <w:r w:rsidR="00775BAF" w:rsidRPr="00403A46">
        <w:rPr>
          <w:rFonts w:ascii="Times New Roman" w:eastAsia="Times New Roman" w:hAnsi="Times New Roman" w:cs="Times New Roman"/>
          <w:b/>
          <w:bCs/>
          <w:iCs/>
          <w:sz w:val="27"/>
          <w:szCs w:val="27"/>
        </w:rPr>
        <w:t>”.</w:t>
      </w:r>
    </w:p>
    <w:p w:rsidR="00775BAF" w:rsidRPr="00775BAF" w:rsidRDefault="00775BAF" w:rsidP="00775BAF">
      <w:pPr>
        <w:spacing w:before="120" w:after="0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val="vi-VN"/>
        </w:rPr>
      </w:pPr>
    </w:p>
    <w:p w:rsidR="009818D7" w:rsidRPr="00597D58" w:rsidRDefault="009818D7" w:rsidP="00597D58">
      <w:pPr>
        <w:pStyle w:val="BodyText"/>
        <w:spacing w:line="276" w:lineRule="auto"/>
        <w:ind w:firstLine="720"/>
        <w:jc w:val="left"/>
        <w:rPr>
          <w:b/>
          <w:sz w:val="27"/>
          <w:szCs w:val="27"/>
          <w:lang w:val="en-US"/>
        </w:rPr>
      </w:pPr>
      <w:proofErr w:type="spellStart"/>
      <w:r w:rsidRPr="00597D58">
        <w:rPr>
          <w:b/>
          <w:sz w:val="27"/>
          <w:szCs w:val="27"/>
          <w:lang w:val="en-US"/>
        </w:rPr>
        <w:t>Thông</w:t>
      </w:r>
      <w:proofErr w:type="spellEnd"/>
      <w:r w:rsidRPr="00597D58">
        <w:rPr>
          <w:b/>
          <w:sz w:val="27"/>
          <w:szCs w:val="27"/>
          <w:lang w:val="en-US"/>
        </w:rPr>
        <w:t xml:space="preserve"> tin </w:t>
      </w:r>
      <w:proofErr w:type="spellStart"/>
      <w:r w:rsidRPr="00597D58">
        <w:rPr>
          <w:b/>
          <w:sz w:val="27"/>
          <w:szCs w:val="27"/>
          <w:lang w:val="en-US"/>
        </w:rPr>
        <w:t>xuất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hóa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đơn</w:t>
      </w:r>
      <w:proofErr w:type="spellEnd"/>
      <w:r w:rsidRPr="00597D58">
        <w:rPr>
          <w:b/>
          <w:sz w:val="27"/>
          <w:szCs w:val="27"/>
          <w:lang w:val="en-US"/>
        </w:rPr>
        <w:t xml:space="preserve"> </w:t>
      </w:r>
      <w:proofErr w:type="spellStart"/>
      <w:r w:rsidRPr="00597D58">
        <w:rPr>
          <w:b/>
          <w:sz w:val="27"/>
          <w:szCs w:val="27"/>
          <w:lang w:val="en-US"/>
        </w:rPr>
        <w:t>đỏ</w:t>
      </w:r>
      <w:proofErr w:type="spellEnd"/>
      <w:r w:rsidRPr="00597D58">
        <w:rPr>
          <w:b/>
          <w:sz w:val="27"/>
          <w:szCs w:val="27"/>
          <w:lang w:val="en-US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vị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…………………………………………………………………………………………..………</w:t>
      </w:r>
      <w:r w:rsidRPr="00597D58">
        <w:rPr>
          <w:rFonts w:ascii="Times New Roman" w:hAnsi="Times New Roman" w:cs="Times New Roman"/>
          <w:sz w:val="27"/>
          <w:szCs w:val="27"/>
        </w:rPr>
        <w:tab/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thuế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………………………………………………………………………………………………….</w:t>
      </w:r>
    </w:p>
    <w:p w:rsidR="009818D7" w:rsidRPr="00597D58" w:rsidRDefault="009818D7" w:rsidP="00597D58">
      <w:pPr>
        <w:tabs>
          <w:tab w:val="left" w:pos="576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Địa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chỉ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……………………………………………………………………………………………………...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Người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liên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hệ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………………………………………………….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thoại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: ………………………………</w:t>
      </w:r>
    </w:p>
    <w:p w:rsidR="009818D7" w:rsidRPr="00597D58" w:rsidRDefault="009818D7" w:rsidP="00597D58">
      <w:pPr>
        <w:tabs>
          <w:tab w:val="left" w:pos="4820"/>
          <w:tab w:val="left" w:pos="8820"/>
        </w:tabs>
        <w:spacing w:after="0" w:line="276" w:lineRule="auto"/>
        <w:ind w:firstLine="212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>Email: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để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nhận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báo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hóa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đơn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điện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tử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>) …………………………..…………………………………..</w:t>
      </w:r>
    </w:p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76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sách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đăng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ký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tbl>
      <w:tblPr>
        <w:tblStyle w:val="TableGrid"/>
        <w:tblW w:w="14967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2875"/>
        <w:gridCol w:w="1620"/>
        <w:gridCol w:w="1890"/>
        <w:gridCol w:w="2340"/>
        <w:gridCol w:w="1800"/>
        <w:gridCol w:w="1861"/>
        <w:gridCol w:w="1771"/>
      </w:tblGrid>
      <w:tr w:rsidR="00844393" w:rsidRPr="00280B61" w:rsidTr="00403A46">
        <w:trPr>
          <w:trHeight w:val="1013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Điện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thoại</w:t>
            </w:r>
            <w:proofErr w:type="spellEnd"/>
          </w:p>
        </w:tc>
        <w:tc>
          <w:tcPr>
            <w:tcW w:w="234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1800" w:type="dxa"/>
            <w:vAlign w:val="center"/>
          </w:tcPr>
          <w:p w:rsidR="00403A46" w:rsidRDefault="004B0965" w:rsidP="00775BA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="00844393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gày</w:t>
            </w:r>
            <w:proofErr w:type="spellEnd"/>
            <w:r w:rsidR="00844393"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75BAF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/09/2025 </w:t>
            </w:r>
          </w:p>
          <w:p w:rsidR="00844393" w:rsidRPr="00876B02" w:rsidRDefault="004B0965" w:rsidP="00775BA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TP. HCM</w:t>
            </w:r>
          </w:p>
        </w:tc>
        <w:tc>
          <w:tcPr>
            <w:tcW w:w="1861" w:type="dxa"/>
          </w:tcPr>
          <w:p w:rsidR="00844393" w:rsidRDefault="004B0965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03A46" w:rsidRDefault="00775BAF" w:rsidP="00EA2B2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bookmarkStart w:id="0" w:name="_GoBack"/>
            <w:bookmarkEnd w:id="0"/>
            <w:r w:rsidR="004B09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/09/2025 </w:t>
            </w:r>
          </w:p>
          <w:p w:rsidR="00844393" w:rsidRPr="00280B61" w:rsidRDefault="004B0965" w:rsidP="00EA2B2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03A4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TP.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1771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844393" w:rsidRPr="00280B61" w:rsidTr="00403A46">
        <w:trPr>
          <w:trHeight w:val="36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dấu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r w:rsidRPr="00280B61">
              <w:rPr>
                <w:rFonts w:ascii="Times New Roman" w:hAnsi="Times New Roman" w:cs="Times New Roman"/>
                <w:b/>
                <w:sz w:val="26"/>
                <w:szCs w:val="26"/>
              </w:rPr>
              <w:t>X</w:t>
            </w: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</w:p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proofErr w:type="spellEnd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844393" w:rsidRPr="00280B61" w:rsidTr="00403A46">
        <w:trPr>
          <w:trHeight w:val="341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393" w:rsidRPr="00280B61" w:rsidTr="00403A46">
        <w:trPr>
          <w:trHeight w:val="380"/>
          <w:jc w:val="center"/>
        </w:trPr>
        <w:tc>
          <w:tcPr>
            <w:tcW w:w="81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B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75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1" w:type="dxa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1" w:type="dxa"/>
            <w:vMerge/>
            <w:vAlign w:val="center"/>
          </w:tcPr>
          <w:p w:rsidR="00844393" w:rsidRPr="00280B61" w:rsidRDefault="00844393" w:rsidP="00597D58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18D7" w:rsidRPr="00597D58" w:rsidRDefault="009818D7" w:rsidP="000315C5">
      <w:pPr>
        <w:pStyle w:val="ListParagraph"/>
        <w:numPr>
          <w:ilvl w:val="0"/>
          <w:numId w:val="1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0" w:line="240" w:lineRule="auto"/>
        <w:ind w:left="922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 xml:space="preserve">2.1.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Phí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tham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dự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left="567"/>
        <w:rPr>
          <w:rFonts w:ascii="Times New Roman" w:hAnsi="Times New Roman" w:cs="Times New Roman"/>
          <w:b/>
          <w:bCs/>
          <w:i/>
          <w:sz w:val="27"/>
          <w:szCs w:val="27"/>
          <w:lang w:val="vi-VN"/>
        </w:rPr>
      </w:pP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Số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tiền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i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i/>
          <w:sz w:val="27"/>
          <w:szCs w:val="27"/>
        </w:rPr>
        <w:t>: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r w:rsidRPr="00597D58">
        <w:rPr>
          <w:rFonts w:ascii="Times New Roman" w:hAnsi="Times New Roman" w:cs="Times New Roman"/>
          <w:b/>
          <w:bCs/>
          <w:sz w:val="27"/>
          <w:szCs w:val="27"/>
        </w:rPr>
        <w:t xml:space="preserve">…………………… VNĐ </w:t>
      </w:r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(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Bằng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chữ</w:t>
      </w:r>
      <w:proofErr w:type="spellEnd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: …………………………………………………………………</w:t>
      </w:r>
      <w:proofErr w:type="gramStart"/>
      <w:r w:rsidRPr="00597D58">
        <w:rPr>
          <w:rFonts w:ascii="Times New Roman" w:hAnsi="Times New Roman" w:cs="Times New Roman"/>
          <w:b/>
          <w:bCs/>
          <w:i/>
          <w:sz w:val="27"/>
          <w:szCs w:val="27"/>
        </w:rPr>
        <w:t>… )</w:t>
      </w:r>
      <w:proofErr w:type="gramEnd"/>
    </w:p>
    <w:p w:rsidR="009818D7" w:rsidRPr="00597D58" w:rsidRDefault="009818D7" w:rsidP="00597D58">
      <w:pPr>
        <w:tabs>
          <w:tab w:val="left" w:pos="5760"/>
          <w:tab w:val="left" w:pos="8820"/>
          <w:tab w:val="left" w:pos="11430"/>
          <w:tab w:val="left" w:pos="12240"/>
        </w:tabs>
        <w:spacing w:before="60"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b/>
          <w:sz w:val="27"/>
          <w:szCs w:val="27"/>
        </w:rPr>
        <w:t>2.2.</w:t>
      </w:r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Hình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thức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thanh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b/>
          <w:sz w:val="27"/>
          <w:szCs w:val="27"/>
        </w:rPr>
        <w:t>toán</w:t>
      </w:r>
      <w:proofErr w:type="spellEnd"/>
      <w:r w:rsidRPr="00597D58">
        <w:rPr>
          <w:rFonts w:ascii="Times New Roman" w:hAnsi="Times New Roman" w:cs="Times New Roman"/>
          <w:b/>
          <w:sz w:val="27"/>
          <w:szCs w:val="27"/>
        </w:rPr>
        <w:t>:</w:t>
      </w:r>
      <w:r w:rsidRPr="00597D58">
        <w:rPr>
          <w:rFonts w:ascii="Times New Roman" w:hAnsi="Times New Roman" w:cs="Times New Roman"/>
          <w:noProof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Chuyển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: </w:t>
      </w:r>
    </w:p>
    <w:p w:rsidR="009818D7" w:rsidRPr="00597D58" w:rsidRDefault="009818D7" w:rsidP="00597D58">
      <w:pPr>
        <w:pStyle w:val="BodyText3"/>
        <w:spacing w:before="60" w:after="0"/>
        <w:ind w:left="954" w:firstLine="153"/>
        <w:jc w:val="both"/>
        <w:rPr>
          <w:sz w:val="27"/>
          <w:szCs w:val="27"/>
        </w:rPr>
      </w:pPr>
      <w:r w:rsidRPr="00597D58">
        <w:rPr>
          <w:sz w:val="27"/>
          <w:szCs w:val="27"/>
        </w:rPr>
        <w:t xml:space="preserve">+ </w:t>
      </w:r>
      <w:proofErr w:type="spellStart"/>
      <w:r w:rsidRPr="00597D58">
        <w:rPr>
          <w:sz w:val="27"/>
          <w:szCs w:val="27"/>
        </w:rPr>
        <w:t>Số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Tài</w:t>
      </w:r>
      <w:proofErr w:type="spellEnd"/>
      <w:r w:rsidRPr="00597D58">
        <w:rPr>
          <w:sz w:val="27"/>
          <w:szCs w:val="27"/>
        </w:rPr>
        <w:t xml:space="preserve"> </w:t>
      </w:r>
      <w:proofErr w:type="spellStart"/>
      <w:r w:rsidRPr="00597D58">
        <w:rPr>
          <w:sz w:val="27"/>
          <w:szCs w:val="27"/>
        </w:rPr>
        <w:t>khoản</w:t>
      </w:r>
      <w:proofErr w:type="spellEnd"/>
      <w:r w:rsidRPr="00597D58">
        <w:rPr>
          <w:sz w:val="27"/>
          <w:szCs w:val="27"/>
        </w:rPr>
        <w:t xml:space="preserve">   : 68145899   </w:t>
      </w:r>
    </w:p>
    <w:p w:rsidR="009818D7" w:rsidRPr="00597D58" w:rsidRDefault="009818D7" w:rsidP="00597D58">
      <w:pPr>
        <w:pStyle w:val="BodyTextIndent"/>
        <w:spacing w:before="60" w:after="0" w:line="240" w:lineRule="auto"/>
        <w:ind w:left="801" w:firstLine="306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Ngân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hàng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     : TMCP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Việt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Nam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Thịnh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Vượng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VPBank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) - Chi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nhánh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Đô</w:t>
      </w:r>
      <w:proofErr w:type="spellEnd"/>
    </w:p>
    <w:p w:rsidR="009818D7" w:rsidRPr="00597D58" w:rsidRDefault="009818D7" w:rsidP="00597D58">
      <w:pPr>
        <w:pStyle w:val="BodyTextIndent"/>
        <w:spacing w:before="60" w:after="0" w:line="240" w:lineRule="auto"/>
        <w:ind w:left="954" w:firstLine="153"/>
        <w:jc w:val="both"/>
        <w:rPr>
          <w:rFonts w:ascii="Times New Roman" w:hAnsi="Times New Roman" w:cs="Times New Roman"/>
          <w:sz w:val="27"/>
          <w:szCs w:val="27"/>
        </w:rPr>
      </w:pPr>
      <w:r w:rsidRPr="00597D58">
        <w:rPr>
          <w:rFonts w:ascii="Times New Roman" w:hAnsi="Times New Roman" w:cs="Times New Roman"/>
          <w:sz w:val="27"/>
          <w:szCs w:val="27"/>
        </w:rPr>
        <w:t xml:space="preserve">+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Chủ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tài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597D58">
        <w:rPr>
          <w:rFonts w:ascii="Times New Roman" w:hAnsi="Times New Roman" w:cs="Times New Roman"/>
          <w:sz w:val="27"/>
          <w:szCs w:val="27"/>
        </w:rPr>
        <w:t>khoản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 :</w:t>
      </w:r>
      <w:proofErr w:type="gram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Trung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tâm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Đào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tạo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và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hỗ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trợ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doanh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nghiệp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dược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mỹ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7D58">
        <w:rPr>
          <w:rFonts w:ascii="Times New Roman" w:hAnsi="Times New Roman" w:cs="Times New Roman"/>
          <w:sz w:val="27"/>
          <w:szCs w:val="27"/>
        </w:rPr>
        <w:t>phẩm</w:t>
      </w:r>
      <w:proofErr w:type="spellEnd"/>
      <w:r w:rsidRPr="00597D58"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5"/>
        <w:gridCol w:w="7305"/>
      </w:tblGrid>
      <w:tr w:rsidR="009818D7" w:rsidRPr="00597D58" w:rsidTr="007D0443">
        <w:trPr>
          <w:trHeight w:val="793"/>
        </w:trPr>
        <w:tc>
          <w:tcPr>
            <w:tcW w:w="7305" w:type="dxa"/>
          </w:tcPr>
          <w:p w:rsidR="009818D7" w:rsidRPr="00597D58" w:rsidRDefault="009818D7" w:rsidP="00597D58">
            <w:pPr>
              <w:pStyle w:val="BodyTextIndent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305" w:type="dxa"/>
          </w:tcPr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………,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tháng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… </w:t>
            </w:r>
            <w:proofErr w:type="spellStart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>năm</w:t>
            </w:r>
            <w:proofErr w:type="spellEnd"/>
            <w:r w:rsidRPr="00597D58">
              <w:rPr>
                <w:rFonts w:ascii="Times New Roman" w:hAnsi="Times New Roman" w:cs="Times New Roman"/>
                <w:sz w:val="27"/>
                <w:szCs w:val="27"/>
              </w:rPr>
              <w:t xml:space="preserve"> 202</w:t>
            </w:r>
            <w:r w:rsidR="003E0C1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b/>
                <w:sz w:val="27"/>
                <w:szCs w:val="27"/>
              </w:rPr>
              <w:t>LÃNH ĐẠO ĐƠN VỊ</w:t>
            </w:r>
          </w:p>
          <w:p w:rsidR="009818D7" w:rsidRPr="00597D58" w:rsidRDefault="009818D7" w:rsidP="00597D58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(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Ký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tên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,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đóng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dấu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-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nếu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có</w:t>
            </w:r>
            <w:proofErr w:type="spellEnd"/>
            <w:r w:rsidRPr="00597D58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</w:tbl>
    <w:p w:rsidR="009818D7" w:rsidRDefault="009818D7" w:rsidP="009818D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818D7" w:rsidSect="009818D7">
      <w:pgSz w:w="16840" w:h="11907" w:orient="landscape"/>
      <w:pgMar w:top="426" w:right="720" w:bottom="426" w:left="851" w:header="720" w:footer="44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10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D7"/>
    <w:rsid w:val="000315C5"/>
    <w:rsid w:val="000839AC"/>
    <w:rsid w:val="001D0603"/>
    <w:rsid w:val="001E5DD2"/>
    <w:rsid w:val="00210BC6"/>
    <w:rsid w:val="0024618D"/>
    <w:rsid w:val="00280B61"/>
    <w:rsid w:val="002A3191"/>
    <w:rsid w:val="002C20AD"/>
    <w:rsid w:val="002F5C77"/>
    <w:rsid w:val="003D21B9"/>
    <w:rsid w:val="003E0C16"/>
    <w:rsid w:val="00403A46"/>
    <w:rsid w:val="004B0965"/>
    <w:rsid w:val="00512A24"/>
    <w:rsid w:val="00527A7E"/>
    <w:rsid w:val="00597D58"/>
    <w:rsid w:val="006545FE"/>
    <w:rsid w:val="00775BAF"/>
    <w:rsid w:val="007816A2"/>
    <w:rsid w:val="007D0252"/>
    <w:rsid w:val="00844393"/>
    <w:rsid w:val="00876B02"/>
    <w:rsid w:val="009818D7"/>
    <w:rsid w:val="009A3AF5"/>
    <w:rsid w:val="009F4635"/>
    <w:rsid w:val="00A11718"/>
    <w:rsid w:val="00A16A16"/>
    <w:rsid w:val="00A315C4"/>
    <w:rsid w:val="00A47F3D"/>
    <w:rsid w:val="00C4275A"/>
    <w:rsid w:val="00CD3CAB"/>
    <w:rsid w:val="00D424B8"/>
    <w:rsid w:val="00DB1E3C"/>
    <w:rsid w:val="00E30E6F"/>
    <w:rsid w:val="00E50667"/>
    <w:rsid w:val="00E50A8D"/>
    <w:rsid w:val="00E954DD"/>
    <w:rsid w:val="00EA122B"/>
    <w:rsid w:val="00E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AA869-2307-544A-A446-21C7ECE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D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D2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18D7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8D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818D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9818D7"/>
    <w:rPr>
      <w:rFonts w:ascii="Times New Roman" w:eastAsia="Times New Roman" w:hAnsi="Times New Roman" w:cs="Times New Roman"/>
      <w:kern w:val="0"/>
      <w:sz w:val="28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9818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818D7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unhideWhenUsed/>
    <w:rsid w:val="009818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18D7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D21B9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6A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Quỳnh Nguyễn</dc:creator>
  <cp:keywords/>
  <dc:description/>
  <cp:lastModifiedBy>Nguyen Thu Le</cp:lastModifiedBy>
  <cp:revision>4</cp:revision>
  <cp:lastPrinted>2025-09-05T03:28:00Z</cp:lastPrinted>
  <dcterms:created xsi:type="dcterms:W3CDTF">2025-09-05T03:37:00Z</dcterms:created>
  <dcterms:modified xsi:type="dcterms:W3CDTF">2025-09-05T07:47:00Z</dcterms:modified>
</cp:coreProperties>
</file>